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FFBC" w14:textId="13D10FE7" w:rsidR="00B063A4" w:rsidRPr="005362A4" w:rsidRDefault="00C848E6" w:rsidP="00B063A4">
      <w:pPr>
        <w:rPr>
          <w:rFonts w:cs="Calibri"/>
        </w:rPr>
      </w:pPr>
      <w:r w:rsidRPr="005362A4">
        <w:rPr>
          <w:rFonts w:cs="Calibri"/>
        </w:rPr>
        <w:t xml:space="preserve">Format </w:t>
      </w:r>
      <w:r w:rsidR="00B063A4" w:rsidRPr="005362A4">
        <w:rPr>
          <w:rFonts w:cs="Calibri"/>
        </w:rPr>
        <w:t>Financieel Plan</w:t>
      </w:r>
      <w:r w:rsidR="00CE2028" w:rsidRPr="005362A4">
        <w:rPr>
          <w:rFonts w:cs="Calibri"/>
        </w:rPr>
        <w:t xml:space="preserve"> </w:t>
      </w:r>
      <w:r w:rsidR="005362A4" w:rsidRPr="005362A4">
        <w:rPr>
          <w:rFonts w:cs="Calibri"/>
        </w:rPr>
        <w:t>C</w:t>
      </w:r>
      <w:r w:rsidR="00CE2028" w:rsidRPr="005362A4">
        <w:rPr>
          <w:rFonts w:cs="Calibri"/>
        </w:rPr>
        <w:t xml:space="preserve">ategorie </w:t>
      </w:r>
      <w:r w:rsidR="003921B8">
        <w:rPr>
          <w:rFonts w:cs="Calibri"/>
        </w:rPr>
        <w:t>2</w:t>
      </w:r>
      <w:r w:rsidR="005362A4" w:rsidRPr="005362A4">
        <w:rPr>
          <w:rFonts w:cs="Calibri"/>
        </w:rPr>
        <w:t>.</w:t>
      </w:r>
      <w:r w:rsidR="003921B8">
        <w:rPr>
          <w:rFonts w:cs="Calibri"/>
        </w:rPr>
        <w:t xml:space="preserve"> Samen</w:t>
      </w:r>
      <w:r w:rsidR="00B063A4" w:rsidRPr="005362A4">
        <w:rPr>
          <w:rFonts w:cs="Calibri"/>
        </w:rPr>
        <w:t xml:space="preserve"> </w:t>
      </w:r>
    </w:p>
    <w:p w14:paraId="7C40EF82" w14:textId="36CCA93A" w:rsidR="007A1E15" w:rsidRPr="005362A4" w:rsidRDefault="00C848E6" w:rsidP="007A1E15">
      <w:p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Het HK Cultuurfonds subsidieert incidentele projecten op het gebied van kunst, cultuur en erfgoed met aantoonbare waarde voor Hollands Kroon, en alleen de noodzakelijke projectkosten die daarbij horen.</w:t>
      </w:r>
    </w:p>
    <w:p w14:paraId="28BA5573" w14:textId="21F983C5" w:rsidR="007A1E15" w:rsidRPr="005362A4" w:rsidRDefault="007A1E15" w:rsidP="007A1E15">
      <w:p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De volgende kosten kunnen niet uit het HK Cultuurfonds worden betaald en worden ook niet meegerekend in de goedgekeurde projectbegroting:</w:t>
      </w:r>
    </w:p>
    <w:p w14:paraId="0F6CD62D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Kosten die niet projectgebonden zijn, zoals structurele organisatiekosten.</w:t>
      </w:r>
    </w:p>
    <w:p w14:paraId="5D613511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Kosten die onrealistisch, niet passend of onvoldoende onderbouwd zijn.</w:t>
      </w:r>
    </w:p>
    <w:p w14:paraId="753DBA45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Honoraria die meer dan 50% van de totale begroting vormen, zonder overtuigende motivatie.</w:t>
      </w:r>
    </w:p>
    <w:p w14:paraId="5C1FD4E3" w14:textId="77777777" w:rsidR="007A1E15" w:rsidRPr="005362A4" w:rsidRDefault="007A1E15" w:rsidP="007A1E15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>Waardering van inzet in natura die niet realistisch of niet controleerbaar is (bijv. te hoog ingeschat).</w:t>
      </w:r>
    </w:p>
    <w:p w14:paraId="157F91B3" w14:textId="0C773F75" w:rsidR="00911324" w:rsidRPr="00D03593" w:rsidRDefault="007A1E15" w:rsidP="005362A4">
      <w:pPr>
        <w:pStyle w:val="Lijstalinea"/>
        <w:numPr>
          <w:ilvl w:val="0"/>
          <w:numId w:val="3"/>
        </w:numPr>
        <w:rPr>
          <w:rFonts w:cs="Calibri"/>
          <w:sz w:val="20"/>
          <w:szCs w:val="20"/>
        </w:rPr>
      </w:pPr>
      <w:r w:rsidRPr="005362A4">
        <w:rPr>
          <w:rFonts w:cs="Calibri"/>
          <w:sz w:val="20"/>
          <w:szCs w:val="20"/>
        </w:rPr>
        <w:t xml:space="preserve">Eten en </w:t>
      </w:r>
      <w:proofErr w:type="gramStart"/>
      <w:r w:rsidRPr="005362A4">
        <w:rPr>
          <w:rFonts w:cs="Calibri"/>
          <w:sz w:val="20"/>
          <w:szCs w:val="20"/>
        </w:rPr>
        <w:t>drinken /</w:t>
      </w:r>
      <w:proofErr w:type="gramEnd"/>
      <w:r w:rsidRPr="005362A4">
        <w:rPr>
          <w:rFonts w:cs="Calibri"/>
          <w:sz w:val="20"/>
          <w:szCs w:val="20"/>
        </w:rPr>
        <w:t xml:space="preserve"> horeca kosten.</w:t>
      </w:r>
    </w:p>
    <w:p w14:paraId="7CC131CE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Naam </w:t>
      </w:r>
      <w:proofErr w:type="gramStart"/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aanvrager /</w:t>
      </w:r>
      <w:proofErr w:type="gramEnd"/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 penvoerder:</w:t>
      </w:r>
    </w:p>
    <w:p w14:paraId="1AA09E7B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Projecttitel:</w:t>
      </w:r>
    </w:p>
    <w:p w14:paraId="1EEC84B7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Categorie: Vernieuwend</w:t>
      </w:r>
    </w:p>
    <w:p w14:paraId="5101B318" w14:textId="77777777" w:rsidR="00B4286D" w:rsidRPr="005362A4" w:rsidRDefault="00B4286D" w:rsidP="00B4286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eastAsia="Times New Roman" w:cs="Calibri"/>
          <w:kern w:val="0"/>
          <w:sz w:val="20"/>
          <w:szCs w:val="20"/>
          <w:lang w:eastAsia="nl-NL"/>
          <w14:ligatures w14:val="none"/>
        </w:rPr>
      </w:pPr>
      <w:r w:rsidRPr="005362A4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Projectperiode: van … tot …</w:t>
      </w:r>
    </w:p>
    <w:p w14:paraId="6DC27582" w14:textId="5CDEEF2B" w:rsidR="00F93305" w:rsidRDefault="005362A4" w:rsidP="00B063A4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De ingevulde velden zijn </w:t>
      </w:r>
      <w:r w:rsidR="00D03593">
        <w:rPr>
          <w:rFonts w:cs="Calibri"/>
          <w:sz w:val="20"/>
          <w:szCs w:val="20"/>
        </w:rPr>
        <w:t xml:space="preserve">een voorbeeld van kosten die opgevoerd kunnen worden. Aanvragers zijn vrij om de posten aan te passen en te verwijderen zodat het aansluit op het eigen project. </w:t>
      </w:r>
      <w:r w:rsidR="00F93305">
        <w:rPr>
          <w:rFonts w:cs="Calibri"/>
          <w:sz w:val="20"/>
          <w:szCs w:val="20"/>
        </w:rPr>
        <w:t xml:space="preserve">Bij een meerjarig plan maak je voor </w:t>
      </w:r>
      <w:r w:rsidR="00F93305" w:rsidRPr="00F93305">
        <w:rPr>
          <w:rFonts w:cs="Calibri"/>
          <w:sz w:val="20"/>
          <w:szCs w:val="20"/>
        </w:rPr>
        <w:t>elk projectjaar een aparte tabel:</w:t>
      </w:r>
    </w:p>
    <w:p w14:paraId="5A602CBD" w14:textId="5FE71148" w:rsidR="005362A4" w:rsidRPr="00D03593" w:rsidRDefault="00F93305" w:rsidP="00B063A4">
      <w:pPr>
        <w:rPr>
          <w:rFonts w:ascii="Aptos" w:hAnsi="Aptos" w:cs="Calibri"/>
          <w:b/>
          <w:bCs/>
          <w:sz w:val="20"/>
          <w:szCs w:val="20"/>
        </w:rPr>
      </w:pPr>
      <w:r>
        <w:rPr>
          <w:rFonts w:ascii="Aptos ExtraBold" w:hAnsi="Aptos ExtraBold" w:cs="Calibri"/>
          <w:b/>
          <w:bCs/>
          <w:sz w:val="20"/>
          <w:szCs w:val="20"/>
        </w:rPr>
        <w:br/>
      </w:r>
      <w:r w:rsidRPr="00F93305">
        <w:rPr>
          <w:rFonts w:ascii="Aptos ExtraBold" w:hAnsi="Aptos ExtraBold" w:cs="Calibri"/>
          <w:b/>
          <w:bCs/>
          <w:sz w:val="20"/>
          <w:szCs w:val="20"/>
        </w:rPr>
        <w:t>JAAR 1</w:t>
      </w:r>
      <w:r>
        <w:rPr>
          <w:rFonts w:ascii="Aptos ExtraBold" w:hAnsi="Aptos ExtraBold" w:cs="Calibri"/>
          <w:b/>
          <w:bCs/>
          <w:sz w:val="20"/>
          <w:szCs w:val="20"/>
        </w:rPr>
        <w:br/>
      </w:r>
      <w:r w:rsidR="00940B07" w:rsidRPr="005362A4">
        <w:rPr>
          <w:rFonts w:cs="Calibri"/>
          <w:sz w:val="20"/>
          <w:szCs w:val="20"/>
        </w:rPr>
        <w:br/>
      </w:r>
      <w:r w:rsidR="005362A4" w:rsidRPr="00D03593">
        <w:rPr>
          <w:rFonts w:ascii="Aptos" w:hAnsi="Aptos" w:cs="Calibri"/>
          <w:b/>
          <w:bCs/>
          <w:color w:val="153D63" w:themeColor="text2" w:themeTint="E6"/>
          <w:sz w:val="20"/>
          <w:szCs w:val="20"/>
        </w:rPr>
        <w:t xml:space="preserve">1. </w:t>
      </w:r>
      <w:r w:rsidR="00D03593">
        <w:rPr>
          <w:rFonts w:ascii="Aptos" w:hAnsi="Aptos" w:cs="Calibri"/>
          <w:b/>
          <w:bCs/>
          <w:color w:val="153D63" w:themeColor="text2" w:themeTint="E6"/>
          <w:sz w:val="20"/>
          <w:szCs w:val="20"/>
        </w:rPr>
        <w:t>Begroting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54"/>
      </w:tblGrid>
      <w:tr w:rsidR="005362A4" w:rsidRPr="00D03593" w14:paraId="0CCCF21A" w14:textId="77777777" w:rsidTr="00CA23B1">
        <w:tc>
          <w:tcPr>
            <w:tcW w:w="2830" w:type="dxa"/>
          </w:tcPr>
          <w:p w14:paraId="00138A37" w14:textId="107AC6ED" w:rsidR="005362A4" w:rsidRPr="00D03593" w:rsidRDefault="005362A4" w:rsidP="00B063A4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Kosten</w:t>
            </w:r>
          </w:p>
        </w:tc>
        <w:tc>
          <w:tcPr>
            <w:tcW w:w="4678" w:type="dxa"/>
          </w:tcPr>
          <w:p w14:paraId="08AA1509" w14:textId="3C0AFFD4" w:rsidR="005362A4" w:rsidRPr="00D03593" w:rsidRDefault="005362A4" w:rsidP="00B063A4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proofErr w:type="gramStart"/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Omschrijving /</w:t>
            </w:r>
            <w:proofErr w:type="gramEnd"/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specificatie</w:t>
            </w:r>
          </w:p>
        </w:tc>
        <w:tc>
          <w:tcPr>
            <w:tcW w:w="1554" w:type="dxa"/>
          </w:tcPr>
          <w:p w14:paraId="7FF59E75" w14:textId="2954A544" w:rsidR="005362A4" w:rsidRPr="00D03593" w:rsidRDefault="005362A4" w:rsidP="00B063A4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Bedrag (€)</w:t>
            </w:r>
          </w:p>
        </w:tc>
      </w:tr>
      <w:tr w:rsidR="005362A4" w:rsidRPr="00D03593" w14:paraId="7F355110" w14:textId="77777777" w:rsidTr="00CA23B1">
        <w:tc>
          <w:tcPr>
            <w:tcW w:w="2830" w:type="dxa"/>
          </w:tcPr>
          <w:p w14:paraId="2D7079A2" w14:textId="0F9C6D3A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Honoraria makers/uitvoerenden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4EF6F971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3CC49B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21406631" w14:textId="77777777" w:rsidTr="00CA23B1">
        <w:tc>
          <w:tcPr>
            <w:tcW w:w="2830" w:type="dxa"/>
          </w:tcPr>
          <w:p w14:paraId="3B73D39D" w14:textId="7DBE34E9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Materiaal- en productiekosten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658A112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CC15E02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756D3079" w14:textId="77777777" w:rsidTr="00CA23B1">
        <w:tc>
          <w:tcPr>
            <w:tcW w:w="2830" w:type="dxa"/>
          </w:tcPr>
          <w:p w14:paraId="3E9D3C32" w14:textId="3BF36A44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 xml:space="preserve">Huur </w:t>
            </w:r>
            <w:proofErr w:type="gramStart"/>
            <w:r w:rsidRPr="00D03593">
              <w:rPr>
                <w:rFonts w:ascii="Aptos Light" w:hAnsi="Aptos Light" w:cs="Calibri"/>
                <w:sz w:val="20"/>
                <w:szCs w:val="20"/>
              </w:rPr>
              <w:t>locatie /</w:t>
            </w:r>
            <w:proofErr w:type="gramEnd"/>
            <w:r w:rsidRPr="00D03593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proofErr w:type="gramStart"/>
            <w:r w:rsidRPr="00D03593">
              <w:rPr>
                <w:rFonts w:ascii="Aptos Light" w:hAnsi="Aptos Light" w:cs="Calibri"/>
                <w:sz w:val="20"/>
                <w:szCs w:val="20"/>
              </w:rPr>
              <w:t>apparatuur /</w:t>
            </w:r>
            <w:proofErr w:type="gramEnd"/>
            <w:r w:rsidRPr="00D03593">
              <w:rPr>
                <w:rFonts w:ascii="Aptos Light" w:hAnsi="Aptos Light" w:cs="Calibri"/>
                <w:sz w:val="20"/>
                <w:szCs w:val="20"/>
              </w:rPr>
              <w:t xml:space="preserve"> techniek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311B0E33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5FC91A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0AF23929" w14:textId="77777777" w:rsidTr="00CA23B1">
        <w:tc>
          <w:tcPr>
            <w:tcW w:w="2830" w:type="dxa"/>
          </w:tcPr>
          <w:p w14:paraId="78E98C9D" w14:textId="3988700C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Promotie &amp; communicatie</w:t>
            </w:r>
          </w:p>
        </w:tc>
        <w:tc>
          <w:tcPr>
            <w:tcW w:w="4678" w:type="dxa"/>
          </w:tcPr>
          <w:p w14:paraId="32C44A36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F5FD81A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0FA6D886" w14:textId="77777777" w:rsidTr="00CA23B1">
        <w:tc>
          <w:tcPr>
            <w:tcW w:w="2830" w:type="dxa"/>
          </w:tcPr>
          <w:p w14:paraId="098799F6" w14:textId="368F9404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>Reiskosten</w:t>
            </w: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322A3175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7B82D19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1F78925B" w14:textId="77777777" w:rsidTr="00CA23B1">
        <w:tc>
          <w:tcPr>
            <w:tcW w:w="2830" w:type="dxa"/>
          </w:tcPr>
          <w:p w14:paraId="104D0B44" w14:textId="77777777" w:rsidR="005362A4" w:rsidRPr="00D03593" w:rsidRDefault="005362A4" w:rsidP="005362A4">
            <w:pPr>
              <w:rPr>
                <w:rFonts w:ascii="Aptos Light" w:hAnsi="Aptos Light" w:cs="Calibri"/>
                <w:color w:val="000000" w:themeColor="text1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color w:val="000000" w:themeColor="text1"/>
                <w:sz w:val="20"/>
                <w:szCs w:val="20"/>
              </w:rPr>
              <w:t>Overige projectkosten (specificeer)</w:t>
            </w:r>
          </w:p>
          <w:p w14:paraId="0ECD4840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459823C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8E62079" w14:textId="77777777" w:rsidR="005362A4" w:rsidRPr="00D03593" w:rsidRDefault="005362A4" w:rsidP="00B063A4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362A4" w:rsidRPr="00D03593" w14:paraId="14D373A0" w14:textId="77777777" w:rsidTr="00CA23B1">
        <w:tc>
          <w:tcPr>
            <w:tcW w:w="2830" w:type="dxa"/>
          </w:tcPr>
          <w:p w14:paraId="6F938313" w14:textId="38135088" w:rsidR="005362A4" w:rsidRPr="00D03593" w:rsidRDefault="005362A4" w:rsidP="00B063A4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  <w:r w:rsidRPr="00D03593"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  <w:t>Totaal kosten</w:t>
            </w:r>
            <w:r w:rsidRPr="00D03593"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09185DD3" w14:textId="77777777" w:rsidR="005362A4" w:rsidRPr="00D03593" w:rsidRDefault="005362A4" w:rsidP="00B063A4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6D42D1D" w14:textId="77777777" w:rsidR="005362A4" w:rsidRPr="00D03593" w:rsidRDefault="005362A4" w:rsidP="00B063A4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</w:tr>
    </w:tbl>
    <w:p w14:paraId="30DCC907" w14:textId="3D6B59C8" w:rsidR="00B063A4" w:rsidRPr="005362A4" w:rsidRDefault="00B063A4" w:rsidP="00B063A4">
      <w:pPr>
        <w:rPr>
          <w:rFonts w:cs="Calibri"/>
          <w:sz w:val="20"/>
          <w:szCs w:val="20"/>
        </w:rPr>
      </w:pPr>
    </w:p>
    <w:p w14:paraId="6E21B541" w14:textId="6FF1D3FA" w:rsidR="00D03593" w:rsidRPr="00D03593" w:rsidRDefault="00B063A4" w:rsidP="00B063A4">
      <w:pPr>
        <w:rPr>
          <w:rFonts w:ascii="Aptos" w:hAnsi="Aptos" w:cs="Calibri"/>
          <w:b/>
          <w:bCs/>
          <w:sz w:val="20"/>
          <w:szCs w:val="20"/>
        </w:rPr>
      </w:pPr>
      <w:r w:rsidRPr="00D03593">
        <w:rPr>
          <w:rFonts w:ascii="Aptos" w:hAnsi="Aptos" w:cs="Calibri"/>
          <w:b/>
          <w:bCs/>
          <w:color w:val="0C3512" w:themeColor="accent3" w:themeShade="80"/>
          <w:sz w:val="20"/>
          <w:szCs w:val="20"/>
        </w:rPr>
        <w:t>2. Dekkingsplan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54"/>
      </w:tblGrid>
      <w:tr w:rsidR="00D03593" w:rsidRPr="00D03593" w14:paraId="0F458823" w14:textId="77777777" w:rsidTr="00CA23B1">
        <w:tc>
          <w:tcPr>
            <w:tcW w:w="2830" w:type="dxa"/>
          </w:tcPr>
          <w:p w14:paraId="1E33651E" w14:textId="5BC4F018" w:rsidR="00D03593" w:rsidRPr="00D03593" w:rsidRDefault="00D03593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Inkomsten</w:t>
            </w:r>
          </w:p>
        </w:tc>
        <w:tc>
          <w:tcPr>
            <w:tcW w:w="4678" w:type="dxa"/>
          </w:tcPr>
          <w:p w14:paraId="34BAF5F5" w14:textId="34A3BCA4" w:rsidR="00D03593" w:rsidRPr="00D03593" w:rsidRDefault="00D03593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proofErr w:type="gramStart"/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Omschrijving </w:t>
            </w: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en</w:t>
            </w:r>
            <w:proofErr w:type="gramEnd"/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status</w:t>
            </w:r>
            <w:r w:rsidR="00CA23B1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</w:t>
            </w: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(aangevraagd/toegezegd)</w:t>
            </w:r>
          </w:p>
        </w:tc>
        <w:tc>
          <w:tcPr>
            <w:tcW w:w="1554" w:type="dxa"/>
          </w:tcPr>
          <w:p w14:paraId="037A8B7A" w14:textId="77777777" w:rsidR="00D03593" w:rsidRPr="00D03593" w:rsidRDefault="00D03593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Bedrag (€)</w:t>
            </w:r>
          </w:p>
        </w:tc>
      </w:tr>
      <w:tr w:rsidR="00D03593" w:rsidRPr="00D03593" w14:paraId="07CE42CD" w14:textId="77777777" w:rsidTr="00CA23B1">
        <w:tc>
          <w:tcPr>
            <w:tcW w:w="2830" w:type="dxa"/>
          </w:tcPr>
          <w:p w14:paraId="79845EC2" w14:textId="5BC33B3C" w:rsidR="00D03593" w:rsidRPr="00D03593" w:rsidRDefault="00545509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Eigen bijdrage</w:t>
            </w:r>
          </w:p>
        </w:tc>
        <w:tc>
          <w:tcPr>
            <w:tcW w:w="4678" w:type="dxa"/>
          </w:tcPr>
          <w:p w14:paraId="66343395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BABC5C0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464329A4" w14:textId="77777777" w:rsidTr="00CA23B1">
        <w:tc>
          <w:tcPr>
            <w:tcW w:w="2830" w:type="dxa"/>
          </w:tcPr>
          <w:p w14:paraId="0EE5631B" w14:textId="69B220A2" w:rsidR="00D03593" w:rsidRPr="00D03593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Bijdrage derden</w:t>
            </w:r>
          </w:p>
        </w:tc>
        <w:tc>
          <w:tcPr>
            <w:tcW w:w="4678" w:type="dxa"/>
          </w:tcPr>
          <w:p w14:paraId="1117B1DE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50F47D2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B87612" w:rsidRPr="00D03593" w14:paraId="0D4BDA14" w14:textId="77777777" w:rsidTr="00CA23B1">
        <w:tc>
          <w:tcPr>
            <w:tcW w:w="2830" w:type="dxa"/>
          </w:tcPr>
          <w:p w14:paraId="2C3A37FB" w14:textId="0E30C9C2" w:rsidR="00B87612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In natura</w:t>
            </w:r>
            <w:r w:rsidR="00CA23B1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>(uren</w:t>
            </w:r>
            <w:proofErr w:type="gramStart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>* /</w:t>
            </w:r>
            <w:proofErr w:type="gramEnd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 xml:space="preserve"> </w:t>
            </w:r>
            <w:proofErr w:type="gramStart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>locaties /</w:t>
            </w:r>
            <w:proofErr w:type="gramEnd"/>
            <w:r w:rsidR="00CA23B1" w:rsidRPr="00CA23B1">
              <w:rPr>
                <w:rFonts w:ascii="Aptos Light" w:hAnsi="Aptos Light" w:cs="Calibri"/>
                <w:sz w:val="20"/>
                <w:szCs w:val="20"/>
              </w:rPr>
              <w:t xml:space="preserve"> materialen)</w:t>
            </w:r>
          </w:p>
        </w:tc>
        <w:tc>
          <w:tcPr>
            <w:tcW w:w="4678" w:type="dxa"/>
          </w:tcPr>
          <w:p w14:paraId="5082613D" w14:textId="77777777" w:rsidR="00B87612" w:rsidRPr="00D03593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4D93ED2" w14:textId="77777777" w:rsidR="00B87612" w:rsidRPr="00D03593" w:rsidRDefault="00B87612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1D63DC44" w14:textId="77777777" w:rsidTr="00CA23B1">
        <w:tc>
          <w:tcPr>
            <w:tcW w:w="2830" w:type="dxa"/>
          </w:tcPr>
          <w:p w14:paraId="19A15711" w14:textId="45F40B50" w:rsidR="00D03593" w:rsidRPr="00D03593" w:rsidRDefault="00545509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Kaartverkoop</w:t>
            </w:r>
            <w:r w:rsidR="00D03593"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5D95DC86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939E71B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42E6D66A" w14:textId="77777777" w:rsidTr="00CA23B1">
        <w:tc>
          <w:tcPr>
            <w:tcW w:w="2830" w:type="dxa"/>
          </w:tcPr>
          <w:p w14:paraId="1B05CDEF" w14:textId="7C2F0DC5" w:rsidR="00D03593" w:rsidRPr="00D03593" w:rsidRDefault="00545509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t>Sponsoring</w:t>
            </w:r>
          </w:p>
        </w:tc>
        <w:tc>
          <w:tcPr>
            <w:tcW w:w="4678" w:type="dxa"/>
          </w:tcPr>
          <w:p w14:paraId="48BA0A43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4288E46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05D22F7D" w14:textId="77777777" w:rsidTr="00CA23B1">
        <w:tc>
          <w:tcPr>
            <w:tcW w:w="2830" w:type="dxa"/>
          </w:tcPr>
          <w:p w14:paraId="2CBC892F" w14:textId="3F42F881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>
              <w:rPr>
                <w:rFonts w:ascii="Aptos Light" w:hAnsi="Aptos Light" w:cs="Calibri"/>
                <w:sz w:val="20"/>
                <w:szCs w:val="20"/>
              </w:rPr>
              <w:lastRenderedPageBreak/>
              <w:t>HK Cultuurfonds (max. 75</w:t>
            </w:r>
            <w:r w:rsidR="00545509">
              <w:rPr>
                <w:rFonts w:ascii="Aptos Light" w:hAnsi="Aptos Light" w:cs="Calibri"/>
                <w:sz w:val="20"/>
                <w:szCs w:val="20"/>
              </w:rPr>
              <w:t>%)</w:t>
            </w:r>
          </w:p>
        </w:tc>
        <w:tc>
          <w:tcPr>
            <w:tcW w:w="4678" w:type="dxa"/>
          </w:tcPr>
          <w:p w14:paraId="57E7A065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C01381A" w14:textId="77777777" w:rsidR="00D03593" w:rsidRPr="00D03593" w:rsidRDefault="00D03593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D03593" w:rsidRPr="00D03593" w14:paraId="02234BCA" w14:textId="77777777" w:rsidTr="00CA23B1">
        <w:tc>
          <w:tcPr>
            <w:tcW w:w="2830" w:type="dxa"/>
          </w:tcPr>
          <w:p w14:paraId="6EA47A27" w14:textId="284A281D" w:rsidR="00D03593" w:rsidRPr="00D03593" w:rsidRDefault="00D03593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  <w:r w:rsidRPr="00D03593"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  <w:t xml:space="preserve">Totaal </w:t>
            </w:r>
            <w: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  <w:t>inkomsten</w:t>
            </w:r>
          </w:p>
        </w:tc>
        <w:tc>
          <w:tcPr>
            <w:tcW w:w="4678" w:type="dxa"/>
          </w:tcPr>
          <w:p w14:paraId="36EF1BC3" w14:textId="77777777" w:rsidR="00D03593" w:rsidRPr="00D03593" w:rsidRDefault="00D03593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E08C968" w14:textId="77777777" w:rsidR="00D03593" w:rsidRPr="00D03593" w:rsidRDefault="00D03593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</w:p>
        </w:tc>
      </w:tr>
    </w:tbl>
    <w:p w14:paraId="05250C75" w14:textId="6A1621F5" w:rsidR="00B063A4" w:rsidRDefault="00B063A4" w:rsidP="00B063A4">
      <w:pPr>
        <w:rPr>
          <w:rFonts w:cs="Calibri"/>
          <w:sz w:val="20"/>
          <w:szCs w:val="20"/>
        </w:rPr>
      </w:pPr>
    </w:p>
    <w:p w14:paraId="7D100E2E" w14:textId="77777777" w:rsidR="00CA23B1" w:rsidRPr="00CA23B1" w:rsidRDefault="00CA23B1" w:rsidP="00CA23B1">
      <w:pPr>
        <w:pStyle w:val="Lijstalinea"/>
        <w:numPr>
          <w:ilvl w:val="0"/>
          <w:numId w:val="4"/>
        </w:numPr>
        <w:spacing w:after="0" w:line="300" w:lineRule="atLeast"/>
        <w:rPr>
          <w:rFonts w:eastAsia="Times New Roman" w:cs="Calibri"/>
          <w:kern w:val="0"/>
          <w:sz w:val="16"/>
          <w:szCs w:val="16"/>
          <w:lang w:eastAsia="nl-NL"/>
          <w14:ligatures w14:val="none"/>
        </w:rPr>
      </w:pPr>
      <w:r w:rsidRPr="00CA23B1">
        <w:rPr>
          <w:rFonts w:eastAsia="Times New Roman" w:cs="Calibri"/>
          <w:i/>
          <w:iCs/>
          <w:kern w:val="0"/>
          <w:sz w:val="16"/>
          <w:szCs w:val="16"/>
          <w:lang w:eastAsia="nl-NL"/>
          <w14:ligatures w14:val="none"/>
        </w:rPr>
        <w:t xml:space="preserve">Onder natura geldt voor de inzet van vrijwilligers een richtbedrag </w:t>
      </w:r>
      <w:r w:rsidRPr="00B7193F">
        <w:rPr>
          <w:rFonts w:eastAsia="Times New Roman" w:cs="Calibri"/>
          <w:i/>
          <w:iCs/>
          <w:kern w:val="0"/>
          <w:sz w:val="16"/>
          <w:szCs w:val="16"/>
          <w:lang w:eastAsia="nl-NL"/>
          <w14:ligatures w14:val="none"/>
        </w:rPr>
        <w:t>van €20 per uur.</w:t>
      </w:r>
      <w:r w:rsidRPr="00CA23B1">
        <w:rPr>
          <w:rFonts w:eastAsia="Times New Roman" w:cs="Calibri"/>
          <w:i/>
          <w:iCs/>
          <w:kern w:val="0"/>
          <w:sz w:val="16"/>
          <w:szCs w:val="16"/>
          <w:lang w:eastAsia="nl-NL"/>
          <w14:ligatures w14:val="none"/>
        </w:rPr>
        <w:t xml:space="preserve"> Dit bedrag is vastgesteld in de subsidieregeling en mag worden gebruikt voor uren van vrijwilligers, bestuurders, niet</w:t>
      </w:r>
      <w:r w:rsidRPr="00CA23B1">
        <w:rPr>
          <w:rFonts w:eastAsia="Times New Roman" w:cs="Calibri"/>
          <w:i/>
          <w:iCs/>
          <w:kern w:val="0"/>
          <w:sz w:val="16"/>
          <w:szCs w:val="16"/>
          <w:lang w:eastAsia="nl-NL"/>
          <w14:ligatures w14:val="none"/>
        </w:rPr>
        <w:noBreakHyphen/>
        <w:t>professionele inzet of ondersteunende werkzaamheden.</w:t>
      </w:r>
    </w:p>
    <w:p w14:paraId="670742A3" w14:textId="79C327B6" w:rsidR="000D08D5" w:rsidRPr="00CA23B1" w:rsidRDefault="000D08D5" w:rsidP="00CA23B1">
      <w:pPr>
        <w:rPr>
          <w:rFonts w:cs="Calibri"/>
          <w:sz w:val="20"/>
          <w:szCs w:val="20"/>
        </w:rPr>
      </w:pPr>
    </w:p>
    <w:p w14:paraId="5FAAE805" w14:textId="6ACC4B6C" w:rsidR="00B063A4" w:rsidRPr="006F1F8F" w:rsidRDefault="006F1F8F" w:rsidP="00B063A4">
      <w:pPr>
        <w:rPr>
          <w:rFonts w:ascii="Aptos ExtraBold" w:hAnsi="Aptos ExtraBold" w:cs="Calibri"/>
          <w:b/>
          <w:bCs/>
          <w:sz w:val="20"/>
          <w:szCs w:val="20"/>
        </w:rPr>
      </w:pPr>
      <w:r w:rsidRPr="006F1F8F">
        <w:rPr>
          <w:rFonts w:ascii="Aptos ExtraBold" w:hAnsi="Aptos ExtraBold" w:cs="Calibri"/>
          <w:b/>
          <w:bCs/>
          <w:sz w:val="20"/>
          <w:szCs w:val="20"/>
        </w:rPr>
        <w:t>Totaaloverzicht JAAR 1</w:t>
      </w:r>
      <w:r w:rsidR="00B063A4" w:rsidRPr="006F1F8F">
        <w:rPr>
          <w:rFonts w:ascii="Aptos ExtraBold" w:hAnsi="Aptos ExtraBold" w:cs="Calibri"/>
          <w:b/>
          <w:bCs/>
          <w:sz w:val="20"/>
          <w:szCs w:val="20"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A23B1" w:rsidRPr="00D03593" w14:paraId="4EF5A536" w14:textId="77777777" w:rsidTr="00CA23B1">
        <w:tc>
          <w:tcPr>
            <w:tcW w:w="2830" w:type="dxa"/>
          </w:tcPr>
          <w:p w14:paraId="1116618D" w14:textId="26F256A7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153D63" w:themeColor="text2" w:themeTint="E6"/>
                <w:sz w:val="20"/>
                <w:szCs w:val="20"/>
              </w:rPr>
              <w:t xml:space="preserve">Totaal </w:t>
            </w:r>
            <w:r w:rsidRPr="00CA23B1">
              <w:rPr>
                <w:rFonts w:ascii="Aptos SemiBold" w:hAnsi="Aptos SemiBold" w:cs="Calibri"/>
                <w:b/>
                <w:bCs/>
                <w:color w:val="153D63" w:themeColor="text2" w:themeTint="E6"/>
                <w:sz w:val="20"/>
                <w:szCs w:val="20"/>
              </w:rPr>
              <w:t>kosten</w:t>
            </w:r>
            <w:r w:rsidRPr="00CA23B1">
              <w:rPr>
                <w:rFonts w:ascii="Aptos SemiBold" w:hAnsi="Aptos SemiBold" w:cs="Calibri"/>
                <w:b/>
                <w:bCs/>
                <w:color w:val="153D63" w:themeColor="text2" w:themeTint="E6"/>
                <w:sz w:val="20"/>
                <w:szCs w:val="20"/>
              </w:rPr>
              <w:t xml:space="preserve"> (€)</w:t>
            </w:r>
          </w:p>
        </w:tc>
        <w:tc>
          <w:tcPr>
            <w:tcW w:w="6232" w:type="dxa"/>
          </w:tcPr>
          <w:p w14:paraId="22A92B7A" w14:textId="77777777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  <w:tr w:rsidR="00CA23B1" w:rsidRPr="00D03593" w14:paraId="08E6E781" w14:textId="77777777" w:rsidTr="00FF477B">
        <w:tc>
          <w:tcPr>
            <w:tcW w:w="2830" w:type="dxa"/>
          </w:tcPr>
          <w:p w14:paraId="18EA4106" w14:textId="1ECF78C2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0C3512" w:themeColor="accent3" w:themeShade="80"/>
                <w:sz w:val="20"/>
                <w:szCs w:val="20"/>
              </w:rPr>
              <w:t xml:space="preserve">Totaal inkomsten </w:t>
            </w:r>
            <w:r w:rsidRPr="00CA23B1">
              <w:rPr>
                <w:rFonts w:ascii="Aptos SemiBold" w:hAnsi="Aptos SemiBold" w:cs="Calibri"/>
                <w:b/>
                <w:bCs/>
                <w:color w:val="0C3512" w:themeColor="accent3" w:themeShade="80"/>
                <w:sz w:val="20"/>
                <w:szCs w:val="20"/>
              </w:rPr>
              <w:t>(€)</w:t>
            </w:r>
          </w:p>
        </w:tc>
        <w:tc>
          <w:tcPr>
            <w:tcW w:w="6232" w:type="dxa"/>
          </w:tcPr>
          <w:p w14:paraId="750CD8D2" w14:textId="06336622" w:rsidR="00CA23B1" w:rsidRPr="00D03593" w:rsidRDefault="00CA23B1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</w:tbl>
    <w:p w14:paraId="482A46C8" w14:textId="77777777" w:rsidR="00CA23B1" w:rsidRDefault="00CA23B1" w:rsidP="00B063A4">
      <w:pPr>
        <w:rPr>
          <w:rFonts w:cs="Calibri"/>
          <w:sz w:val="20"/>
          <w:szCs w:val="20"/>
        </w:rPr>
      </w:pPr>
    </w:p>
    <w:p w14:paraId="1A06A72F" w14:textId="4B840106" w:rsidR="005E25C5" w:rsidRPr="00D03593" w:rsidRDefault="005E25C5" w:rsidP="005E25C5">
      <w:pPr>
        <w:rPr>
          <w:rFonts w:ascii="Aptos" w:hAnsi="Aptos" w:cs="Calibri"/>
          <w:b/>
          <w:bCs/>
          <w:sz w:val="20"/>
          <w:szCs w:val="20"/>
        </w:rPr>
      </w:pPr>
      <w:r w:rsidRPr="00F93305">
        <w:rPr>
          <w:rFonts w:ascii="Aptos ExtraBold" w:hAnsi="Aptos ExtraBold" w:cs="Calibri"/>
          <w:b/>
          <w:bCs/>
          <w:sz w:val="20"/>
          <w:szCs w:val="20"/>
        </w:rPr>
        <w:t xml:space="preserve">JAAR </w:t>
      </w:r>
      <w:r>
        <w:rPr>
          <w:rFonts w:ascii="Aptos ExtraBold" w:hAnsi="Aptos ExtraBold" w:cs="Calibri"/>
          <w:b/>
          <w:bCs/>
          <w:sz w:val="20"/>
          <w:szCs w:val="20"/>
        </w:rPr>
        <w:t>2 (verwijder</w:t>
      </w:r>
      <w:r w:rsidR="002C1657">
        <w:rPr>
          <w:rFonts w:ascii="Aptos ExtraBold" w:hAnsi="Aptos ExtraBold" w:cs="Calibri"/>
          <w:b/>
          <w:bCs/>
          <w:sz w:val="20"/>
          <w:szCs w:val="20"/>
        </w:rPr>
        <w:t xml:space="preserve"> wanneer niet van toepassing)</w:t>
      </w:r>
      <w:r>
        <w:rPr>
          <w:rFonts w:ascii="Aptos ExtraBold" w:hAnsi="Aptos ExtraBold" w:cs="Calibri"/>
          <w:b/>
          <w:bCs/>
          <w:sz w:val="20"/>
          <w:szCs w:val="20"/>
        </w:rPr>
        <w:br/>
      </w:r>
      <w:r w:rsidRPr="005362A4">
        <w:rPr>
          <w:rFonts w:cs="Calibri"/>
          <w:sz w:val="20"/>
          <w:szCs w:val="20"/>
        </w:rPr>
        <w:br/>
      </w:r>
      <w:r w:rsidRPr="00D03593">
        <w:rPr>
          <w:rFonts w:ascii="Aptos" w:hAnsi="Aptos" w:cs="Calibri"/>
          <w:b/>
          <w:bCs/>
          <w:color w:val="153D63" w:themeColor="text2" w:themeTint="E6"/>
          <w:sz w:val="20"/>
          <w:szCs w:val="20"/>
        </w:rPr>
        <w:t xml:space="preserve">1. </w:t>
      </w:r>
      <w:r>
        <w:rPr>
          <w:rFonts w:ascii="Aptos" w:hAnsi="Aptos" w:cs="Calibri"/>
          <w:b/>
          <w:bCs/>
          <w:color w:val="153D63" w:themeColor="text2" w:themeTint="E6"/>
          <w:sz w:val="20"/>
          <w:szCs w:val="20"/>
        </w:rPr>
        <w:t>Begroting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54"/>
      </w:tblGrid>
      <w:tr w:rsidR="005E25C5" w:rsidRPr="00D03593" w14:paraId="236A68DE" w14:textId="77777777" w:rsidTr="008A0360">
        <w:tc>
          <w:tcPr>
            <w:tcW w:w="2830" w:type="dxa"/>
          </w:tcPr>
          <w:p w14:paraId="0C48776A" w14:textId="77777777" w:rsidR="005E25C5" w:rsidRPr="00D03593" w:rsidRDefault="005E25C5" w:rsidP="008A0360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Kosten</w:t>
            </w:r>
          </w:p>
        </w:tc>
        <w:tc>
          <w:tcPr>
            <w:tcW w:w="4678" w:type="dxa"/>
          </w:tcPr>
          <w:p w14:paraId="5319DFF8" w14:textId="77777777" w:rsidR="005E25C5" w:rsidRPr="00D03593" w:rsidRDefault="005E25C5" w:rsidP="008A0360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proofErr w:type="gramStart"/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Omschrijving /</w:t>
            </w:r>
            <w:proofErr w:type="gramEnd"/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specificatie</w:t>
            </w:r>
          </w:p>
        </w:tc>
        <w:tc>
          <w:tcPr>
            <w:tcW w:w="1554" w:type="dxa"/>
          </w:tcPr>
          <w:p w14:paraId="22B20B5B" w14:textId="77777777" w:rsidR="005E25C5" w:rsidRPr="00D03593" w:rsidRDefault="005E25C5" w:rsidP="008A0360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Bedrag (€)</w:t>
            </w:r>
          </w:p>
        </w:tc>
      </w:tr>
      <w:tr w:rsidR="005E25C5" w:rsidRPr="00D03593" w14:paraId="4E474FBF" w14:textId="77777777" w:rsidTr="008A0360">
        <w:tc>
          <w:tcPr>
            <w:tcW w:w="2830" w:type="dxa"/>
          </w:tcPr>
          <w:p w14:paraId="4445D913" w14:textId="4FD01061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6A5923B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8E7C397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4D56BF6C" w14:textId="77777777" w:rsidTr="008A0360">
        <w:tc>
          <w:tcPr>
            <w:tcW w:w="2830" w:type="dxa"/>
          </w:tcPr>
          <w:p w14:paraId="20CB2EB3" w14:textId="7C11455B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DCB5A7A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D5ABECD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54924ED4" w14:textId="77777777" w:rsidTr="008A0360">
        <w:tc>
          <w:tcPr>
            <w:tcW w:w="2830" w:type="dxa"/>
          </w:tcPr>
          <w:p w14:paraId="13FA834E" w14:textId="3D9EB862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C8BFE7D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1AEA8E5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3E504E20" w14:textId="77777777" w:rsidTr="008A0360">
        <w:tc>
          <w:tcPr>
            <w:tcW w:w="2830" w:type="dxa"/>
          </w:tcPr>
          <w:p w14:paraId="0BE6FB9A" w14:textId="0D1458E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74EFB98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C16B5FB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7D74A386" w14:textId="77777777" w:rsidTr="008A0360">
        <w:tc>
          <w:tcPr>
            <w:tcW w:w="2830" w:type="dxa"/>
          </w:tcPr>
          <w:p w14:paraId="29D209B4" w14:textId="60A34C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79CAFD54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B656F88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1231B439" w14:textId="77777777" w:rsidTr="008A0360">
        <w:tc>
          <w:tcPr>
            <w:tcW w:w="2830" w:type="dxa"/>
          </w:tcPr>
          <w:p w14:paraId="157E183C" w14:textId="77777777" w:rsidR="005E25C5" w:rsidRPr="00D03593" w:rsidRDefault="005E25C5" w:rsidP="002C1657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21747E41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D1C4FE5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1DCA5B55" w14:textId="77777777" w:rsidTr="008A0360">
        <w:tc>
          <w:tcPr>
            <w:tcW w:w="2830" w:type="dxa"/>
          </w:tcPr>
          <w:p w14:paraId="17DBB2BF" w14:textId="77777777" w:rsidR="005E25C5" w:rsidRPr="00D03593" w:rsidRDefault="005E25C5" w:rsidP="008A0360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  <w:r w:rsidRPr="00D03593"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  <w:t>Totaal kosten</w:t>
            </w:r>
            <w:r w:rsidRPr="00D03593"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6264FA2A" w14:textId="77777777" w:rsidR="005E25C5" w:rsidRPr="00D03593" w:rsidRDefault="005E25C5" w:rsidP="008A0360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6DE009D" w14:textId="77777777" w:rsidR="005E25C5" w:rsidRPr="00D03593" w:rsidRDefault="005E25C5" w:rsidP="008A0360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</w:tr>
    </w:tbl>
    <w:p w14:paraId="771E8C9D" w14:textId="77777777" w:rsidR="005E25C5" w:rsidRPr="005362A4" w:rsidRDefault="005E25C5" w:rsidP="005E25C5">
      <w:pPr>
        <w:rPr>
          <w:rFonts w:cs="Calibri"/>
          <w:sz w:val="20"/>
          <w:szCs w:val="20"/>
        </w:rPr>
      </w:pPr>
    </w:p>
    <w:p w14:paraId="6A0560D6" w14:textId="77777777" w:rsidR="005E25C5" w:rsidRPr="00D03593" w:rsidRDefault="005E25C5" w:rsidP="005E25C5">
      <w:pPr>
        <w:rPr>
          <w:rFonts w:ascii="Aptos" w:hAnsi="Aptos" w:cs="Calibri"/>
          <w:b/>
          <w:bCs/>
          <w:sz w:val="20"/>
          <w:szCs w:val="20"/>
        </w:rPr>
      </w:pPr>
      <w:r w:rsidRPr="00D03593">
        <w:rPr>
          <w:rFonts w:ascii="Aptos" w:hAnsi="Aptos" w:cs="Calibri"/>
          <w:b/>
          <w:bCs/>
          <w:color w:val="0C3512" w:themeColor="accent3" w:themeShade="80"/>
          <w:sz w:val="20"/>
          <w:szCs w:val="20"/>
        </w:rPr>
        <w:t>2. Dekkingsplan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54"/>
      </w:tblGrid>
      <w:tr w:rsidR="005E25C5" w:rsidRPr="00D03593" w14:paraId="46F942E5" w14:textId="77777777" w:rsidTr="008A0360">
        <w:tc>
          <w:tcPr>
            <w:tcW w:w="2830" w:type="dxa"/>
          </w:tcPr>
          <w:p w14:paraId="6B60F10B" w14:textId="77777777" w:rsidR="005E25C5" w:rsidRPr="00D03593" w:rsidRDefault="005E25C5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Inkomsten</w:t>
            </w:r>
          </w:p>
        </w:tc>
        <w:tc>
          <w:tcPr>
            <w:tcW w:w="4678" w:type="dxa"/>
          </w:tcPr>
          <w:p w14:paraId="010C2424" w14:textId="77777777" w:rsidR="005E25C5" w:rsidRPr="00D03593" w:rsidRDefault="005E25C5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proofErr w:type="gramStart"/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Omschrijving  en</w:t>
            </w:r>
            <w:proofErr w:type="gramEnd"/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status</w:t>
            </w:r>
            <w: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</w:t>
            </w: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(aangevraagd/toegezegd)</w:t>
            </w:r>
          </w:p>
        </w:tc>
        <w:tc>
          <w:tcPr>
            <w:tcW w:w="1554" w:type="dxa"/>
          </w:tcPr>
          <w:p w14:paraId="49D33732" w14:textId="77777777" w:rsidR="005E25C5" w:rsidRPr="00D03593" w:rsidRDefault="005E25C5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Bedrag (€)</w:t>
            </w:r>
          </w:p>
        </w:tc>
      </w:tr>
      <w:tr w:rsidR="005E25C5" w:rsidRPr="00D03593" w14:paraId="426D8834" w14:textId="77777777" w:rsidTr="008A0360">
        <w:tc>
          <w:tcPr>
            <w:tcW w:w="2830" w:type="dxa"/>
          </w:tcPr>
          <w:p w14:paraId="6388264D" w14:textId="222826E9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9325360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AB5904D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4F960AB3" w14:textId="77777777" w:rsidTr="008A0360">
        <w:tc>
          <w:tcPr>
            <w:tcW w:w="2830" w:type="dxa"/>
          </w:tcPr>
          <w:p w14:paraId="7F0F0F80" w14:textId="7969896A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FD28ED1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BBDE8BA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63E5062D" w14:textId="77777777" w:rsidTr="008A0360">
        <w:tc>
          <w:tcPr>
            <w:tcW w:w="2830" w:type="dxa"/>
          </w:tcPr>
          <w:p w14:paraId="4A255AC8" w14:textId="60C9A05E" w:rsidR="005E25C5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61877C3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43B723CB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0E128E65" w14:textId="77777777" w:rsidTr="008A0360">
        <w:tc>
          <w:tcPr>
            <w:tcW w:w="2830" w:type="dxa"/>
          </w:tcPr>
          <w:p w14:paraId="642AC79C" w14:textId="321A0F8A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58388EA7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CC5747D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1EC7F4C1" w14:textId="77777777" w:rsidTr="008A0360">
        <w:tc>
          <w:tcPr>
            <w:tcW w:w="2830" w:type="dxa"/>
          </w:tcPr>
          <w:p w14:paraId="78ED67E5" w14:textId="2CD2EF5C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6B7A6AA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0E81A5F2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1434143A" w14:textId="77777777" w:rsidTr="008A0360">
        <w:tc>
          <w:tcPr>
            <w:tcW w:w="2830" w:type="dxa"/>
          </w:tcPr>
          <w:p w14:paraId="780560A8" w14:textId="3335682D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015A175A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83E9702" w14:textId="77777777" w:rsidR="005E25C5" w:rsidRPr="00D03593" w:rsidRDefault="005E25C5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5E25C5" w:rsidRPr="00D03593" w14:paraId="0C64A730" w14:textId="77777777" w:rsidTr="008A0360">
        <w:tc>
          <w:tcPr>
            <w:tcW w:w="2830" w:type="dxa"/>
          </w:tcPr>
          <w:p w14:paraId="2CF8B4B0" w14:textId="77777777" w:rsidR="005E25C5" w:rsidRPr="00D03593" w:rsidRDefault="005E25C5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  <w:r w:rsidRPr="00D03593"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  <w:t xml:space="preserve">Totaal </w:t>
            </w:r>
            <w: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  <w:t>inkomsten</w:t>
            </w:r>
          </w:p>
        </w:tc>
        <w:tc>
          <w:tcPr>
            <w:tcW w:w="4678" w:type="dxa"/>
          </w:tcPr>
          <w:p w14:paraId="5C387F94" w14:textId="77777777" w:rsidR="005E25C5" w:rsidRPr="00D03593" w:rsidRDefault="005E25C5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E834114" w14:textId="77777777" w:rsidR="005E25C5" w:rsidRPr="00D03593" w:rsidRDefault="005E25C5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</w:p>
        </w:tc>
      </w:tr>
    </w:tbl>
    <w:p w14:paraId="1CEAD6F1" w14:textId="77777777" w:rsidR="005E25C5" w:rsidRPr="00CA23B1" w:rsidRDefault="005E25C5" w:rsidP="005E25C5">
      <w:pPr>
        <w:rPr>
          <w:rFonts w:cs="Calibri"/>
          <w:sz w:val="20"/>
          <w:szCs w:val="20"/>
        </w:rPr>
      </w:pPr>
    </w:p>
    <w:p w14:paraId="7844A26E" w14:textId="3E0D3905" w:rsidR="005E25C5" w:rsidRPr="006F1F8F" w:rsidRDefault="005E25C5" w:rsidP="005E25C5">
      <w:pPr>
        <w:rPr>
          <w:rFonts w:ascii="Aptos ExtraBold" w:hAnsi="Aptos ExtraBold" w:cs="Calibri"/>
          <w:b/>
          <w:bCs/>
          <w:sz w:val="20"/>
          <w:szCs w:val="20"/>
        </w:rPr>
      </w:pPr>
      <w:r w:rsidRPr="006F1F8F">
        <w:rPr>
          <w:rFonts w:ascii="Aptos ExtraBold" w:hAnsi="Aptos ExtraBold" w:cs="Calibri"/>
          <w:b/>
          <w:bCs/>
          <w:sz w:val="20"/>
          <w:szCs w:val="20"/>
        </w:rPr>
        <w:t xml:space="preserve">Totaaloverzicht JAAR </w:t>
      </w:r>
      <w:r>
        <w:rPr>
          <w:rFonts w:ascii="Aptos ExtraBold" w:hAnsi="Aptos ExtraBold" w:cs="Calibri"/>
          <w:b/>
          <w:bCs/>
          <w:sz w:val="20"/>
          <w:szCs w:val="20"/>
        </w:rPr>
        <w:t>2</w:t>
      </w:r>
      <w:r w:rsidRPr="006F1F8F">
        <w:rPr>
          <w:rFonts w:ascii="Aptos ExtraBold" w:hAnsi="Aptos ExtraBold" w:cs="Calibri"/>
          <w:b/>
          <w:bCs/>
          <w:sz w:val="20"/>
          <w:szCs w:val="20"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5E25C5" w:rsidRPr="00D03593" w14:paraId="4C3E8333" w14:textId="77777777" w:rsidTr="008A0360">
        <w:tc>
          <w:tcPr>
            <w:tcW w:w="2830" w:type="dxa"/>
          </w:tcPr>
          <w:p w14:paraId="7C184FB7" w14:textId="77777777" w:rsidR="005E25C5" w:rsidRPr="00D03593" w:rsidRDefault="005E25C5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153D63" w:themeColor="text2" w:themeTint="E6"/>
                <w:sz w:val="20"/>
                <w:szCs w:val="20"/>
              </w:rPr>
              <w:t>Totaal kosten (€)</w:t>
            </w:r>
          </w:p>
        </w:tc>
        <w:tc>
          <w:tcPr>
            <w:tcW w:w="6232" w:type="dxa"/>
          </w:tcPr>
          <w:p w14:paraId="4BB72620" w14:textId="77777777" w:rsidR="005E25C5" w:rsidRPr="00D03593" w:rsidRDefault="005E25C5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  <w:tr w:rsidR="005E25C5" w:rsidRPr="00D03593" w14:paraId="11493F82" w14:textId="77777777" w:rsidTr="008A0360">
        <w:tc>
          <w:tcPr>
            <w:tcW w:w="2830" w:type="dxa"/>
          </w:tcPr>
          <w:p w14:paraId="153C12BF" w14:textId="77777777" w:rsidR="005E25C5" w:rsidRPr="00D03593" w:rsidRDefault="005E25C5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0C3512" w:themeColor="accent3" w:themeShade="80"/>
                <w:sz w:val="20"/>
                <w:szCs w:val="20"/>
              </w:rPr>
              <w:t>Totaal inkomsten (€)</w:t>
            </w:r>
          </w:p>
        </w:tc>
        <w:tc>
          <w:tcPr>
            <w:tcW w:w="6232" w:type="dxa"/>
          </w:tcPr>
          <w:p w14:paraId="3CA7ED59" w14:textId="77777777" w:rsidR="005E25C5" w:rsidRPr="00D03593" w:rsidRDefault="005E25C5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</w:tbl>
    <w:p w14:paraId="42161F57" w14:textId="77777777" w:rsidR="005E25C5" w:rsidRDefault="005E25C5" w:rsidP="005E25C5">
      <w:pPr>
        <w:rPr>
          <w:rFonts w:cs="Calibri"/>
          <w:sz w:val="20"/>
          <w:szCs w:val="20"/>
        </w:rPr>
      </w:pPr>
    </w:p>
    <w:p w14:paraId="01F5D847" w14:textId="4B51D188" w:rsidR="002C1657" w:rsidRPr="00D03593" w:rsidRDefault="002C1657" w:rsidP="002C1657">
      <w:pPr>
        <w:rPr>
          <w:rFonts w:ascii="Aptos" w:hAnsi="Aptos" w:cs="Calibri"/>
          <w:b/>
          <w:bCs/>
          <w:sz w:val="20"/>
          <w:szCs w:val="20"/>
        </w:rPr>
      </w:pPr>
      <w:r w:rsidRPr="00F93305">
        <w:rPr>
          <w:rFonts w:ascii="Aptos ExtraBold" w:hAnsi="Aptos ExtraBold" w:cs="Calibri"/>
          <w:b/>
          <w:bCs/>
          <w:sz w:val="20"/>
          <w:szCs w:val="20"/>
        </w:rPr>
        <w:t xml:space="preserve">JAAR </w:t>
      </w:r>
      <w:r>
        <w:rPr>
          <w:rFonts w:ascii="Aptos ExtraBold" w:hAnsi="Aptos ExtraBold" w:cs="Calibri"/>
          <w:b/>
          <w:bCs/>
          <w:sz w:val="20"/>
          <w:szCs w:val="20"/>
        </w:rPr>
        <w:t>3</w:t>
      </w:r>
      <w:r>
        <w:rPr>
          <w:rFonts w:ascii="Aptos ExtraBold" w:hAnsi="Aptos ExtraBold" w:cs="Calibri"/>
          <w:b/>
          <w:bCs/>
          <w:sz w:val="20"/>
          <w:szCs w:val="20"/>
        </w:rPr>
        <w:t xml:space="preserve"> (verwijder wanneer niet van toepassing)</w:t>
      </w:r>
      <w:r>
        <w:rPr>
          <w:rFonts w:ascii="Aptos ExtraBold" w:hAnsi="Aptos ExtraBold" w:cs="Calibri"/>
          <w:b/>
          <w:bCs/>
          <w:sz w:val="20"/>
          <w:szCs w:val="20"/>
        </w:rPr>
        <w:br/>
      </w:r>
      <w:r w:rsidRPr="005362A4">
        <w:rPr>
          <w:rFonts w:cs="Calibri"/>
          <w:sz w:val="20"/>
          <w:szCs w:val="20"/>
        </w:rPr>
        <w:br/>
      </w:r>
      <w:r w:rsidRPr="00D03593">
        <w:rPr>
          <w:rFonts w:ascii="Aptos" w:hAnsi="Aptos" w:cs="Calibri"/>
          <w:b/>
          <w:bCs/>
          <w:color w:val="153D63" w:themeColor="text2" w:themeTint="E6"/>
          <w:sz w:val="20"/>
          <w:szCs w:val="20"/>
        </w:rPr>
        <w:t xml:space="preserve">1. </w:t>
      </w:r>
      <w:r>
        <w:rPr>
          <w:rFonts w:ascii="Aptos" w:hAnsi="Aptos" w:cs="Calibri"/>
          <w:b/>
          <w:bCs/>
          <w:color w:val="153D63" w:themeColor="text2" w:themeTint="E6"/>
          <w:sz w:val="20"/>
          <w:szCs w:val="20"/>
        </w:rPr>
        <w:t>Begroting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54"/>
      </w:tblGrid>
      <w:tr w:rsidR="002C1657" w:rsidRPr="00D03593" w14:paraId="72526AAD" w14:textId="77777777" w:rsidTr="008A0360">
        <w:tc>
          <w:tcPr>
            <w:tcW w:w="2830" w:type="dxa"/>
          </w:tcPr>
          <w:p w14:paraId="4F76D02B" w14:textId="77777777" w:rsidR="002C1657" w:rsidRPr="00D03593" w:rsidRDefault="002C1657" w:rsidP="008A0360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Kosten</w:t>
            </w:r>
          </w:p>
        </w:tc>
        <w:tc>
          <w:tcPr>
            <w:tcW w:w="4678" w:type="dxa"/>
          </w:tcPr>
          <w:p w14:paraId="1C1CDA31" w14:textId="77777777" w:rsidR="002C1657" w:rsidRPr="00D03593" w:rsidRDefault="002C1657" w:rsidP="008A0360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proofErr w:type="gramStart"/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Omschrijving /</w:t>
            </w:r>
            <w:proofErr w:type="gramEnd"/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specificatie</w:t>
            </w:r>
          </w:p>
        </w:tc>
        <w:tc>
          <w:tcPr>
            <w:tcW w:w="1554" w:type="dxa"/>
          </w:tcPr>
          <w:p w14:paraId="19EB48BE" w14:textId="77777777" w:rsidR="002C1657" w:rsidRPr="00D03593" w:rsidRDefault="002C1657" w:rsidP="008A0360">
            <w:pPr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215E99" w:themeColor="text2" w:themeTint="BF"/>
                <w:sz w:val="20"/>
                <w:szCs w:val="20"/>
              </w:rPr>
              <w:t>Bedrag (€)</w:t>
            </w:r>
          </w:p>
        </w:tc>
      </w:tr>
      <w:tr w:rsidR="002C1657" w:rsidRPr="00D03593" w14:paraId="0F83D06C" w14:textId="77777777" w:rsidTr="008A0360">
        <w:tc>
          <w:tcPr>
            <w:tcW w:w="2830" w:type="dxa"/>
          </w:tcPr>
          <w:p w14:paraId="5ED35DE4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DC5D502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9899E1E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57079D15" w14:textId="77777777" w:rsidTr="008A0360">
        <w:tc>
          <w:tcPr>
            <w:tcW w:w="2830" w:type="dxa"/>
          </w:tcPr>
          <w:p w14:paraId="4EDF8BCF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1037676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CE48D25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012E0994" w14:textId="77777777" w:rsidTr="008A0360">
        <w:tc>
          <w:tcPr>
            <w:tcW w:w="2830" w:type="dxa"/>
          </w:tcPr>
          <w:p w14:paraId="5A2203E5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65FC5D27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D8E8FC4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52537F27" w14:textId="77777777" w:rsidTr="008A0360">
        <w:tc>
          <w:tcPr>
            <w:tcW w:w="2830" w:type="dxa"/>
          </w:tcPr>
          <w:p w14:paraId="5E322F28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4647FACE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26D9E01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4441D107" w14:textId="77777777" w:rsidTr="008A0360">
        <w:tc>
          <w:tcPr>
            <w:tcW w:w="2830" w:type="dxa"/>
          </w:tcPr>
          <w:p w14:paraId="6841DF7F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lastRenderedPageBreak/>
              <w:tab/>
            </w:r>
          </w:p>
        </w:tc>
        <w:tc>
          <w:tcPr>
            <w:tcW w:w="4678" w:type="dxa"/>
          </w:tcPr>
          <w:p w14:paraId="4227ED4B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0C72E24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17A4D5CF" w14:textId="77777777" w:rsidTr="008A0360">
        <w:tc>
          <w:tcPr>
            <w:tcW w:w="2830" w:type="dxa"/>
          </w:tcPr>
          <w:p w14:paraId="2BFCCAFE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1C0436C3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8B58B10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070D1B10" w14:textId="77777777" w:rsidTr="008A0360">
        <w:tc>
          <w:tcPr>
            <w:tcW w:w="2830" w:type="dxa"/>
          </w:tcPr>
          <w:p w14:paraId="29AB1661" w14:textId="77777777" w:rsidR="002C1657" w:rsidRPr="00D03593" w:rsidRDefault="002C1657" w:rsidP="008A0360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  <w:r w:rsidRPr="00D03593"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  <w:t>Totaal kosten</w:t>
            </w:r>
            <w:r w:rsidRPr="00D03593"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23865936" w14:textId="77777777" w:rsidR="002C1657" w:rsidRPr="00D03593" w:rsidRDefault="002C1657" w:rsidP="008A0360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  <w:tc>
          <w:tcPr>
            <w:tcW w:w="1554" w:type="dxa"/>
          </w:tcPr>
          <w:p w14:paraId="74193B84" w14:textId="77777777" w:rsidR="002C1657" w:rsidRPr="00D03593" w:rsidRDefault="002C1657" w:rsidP="008A0360">
            <w:pPr>
              <w:rPr>
                <w:rFonts w:ascii="Aptos" w:hAnsi="Aptos" w:cs="Calibri"/>
                <w:b/>
                <w:bCs/>
                <w:color w:val="153D63" w:themeColor="text2" w:themeTint="E6"/>
                <w:sz w:val="20"/>
                <w:szCs w:val="20"/>
              </w:rPr>
            </w:pPr>
          </w:p>
        </w:tc>
      </w:tr>
    </w:tbl>
    <w:p w14:paraId="1CD3DBB4" w14:textId="77777777" w:rsidR="002C1657" w:rsidRPr="005362A4" w:rsidRDefault="002C1657" w:rsidP="002C1657">
      <w:pPr>
        <w:rPr>
          <w:rFonts w:cs="Calibri"/>
          <w:sz w:val="20"/>
          <w:szCs w:val="20"/>
        </w:rPr>
      </w:pPr>
    </w:p>
    <w:p w14:paraId="06A04649" w14:textId="77777777" w:rsidR="002C1657" w:rsidRPr="00D03593" w:rsidRDefault="002C1657" w:rsidP="002C1657">
      <w:pPr>
        <w:rPr>
          <w:rFonts w:ascii="Aptos" w:hAnsi="Aptos" w:cs="Calibri"/>
          <w:b/>
          <w:bCs/>
          <w:sz w:val="20"/>
          <w:szCs w:val="20"/>
        </w:rPr>
      </w:pPr>
      <w:r w:rsidRPr="00D03593">
        <w:rPr>
          <w:rFonts w:ascii="Aptos" w:hAnsi="Aptos" w:cs="Calibri"/>
          <w:b/>
          <w:bCs/>
          <w:color w:val="0C3512" w:themeColor="accent3" w:themeShade="80"/>
          <w:sz w:val="20"/>
          <w:szCs w:val="20"/>
        </w:rPr>
        <w:t>2. Dekkingsplan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4678"/>
        <w:gridCol w:w="1554"/>
      </w:tblGrid>
      <w:tr w:rsidR="002C1657" w:rsidRPr="00D03593" w14:paraId="5550713B" w14:textId="77777777" w:rsidTr="008A0360">
        <w:tc>
          <w:tcPr>
            <w:tcW w:w="2830" w:type="dxa"/>
          </w:tcPr>
          <w:p w14:paraId="4DB51358" w14:textId="77777777" w:rsidR="002C1657" w:rsidRPr="00D03593" w:rsidRDefault="002C1657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Inkomsten</w:t>
            </w:r>
          </w:p>
        </w:tc>
        <w:tc>
          <w:tcPr>
            <w:tcW w:w="4678" w:type="dxa"/>
          </w:tcPr>
          <w:p w14:paraId="36B3F2FB" w14:textId="77777777" w:rsidR="002C1657" w:rsidRPr="00D03593" w:rsidRDefault="002C1657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proofErr w:type="gramStart"/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Omschrijving  en</w:t>
            </w:r>
            <w:proofErr w:type="gramEnd"/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status</w:t>
            </w:r>
            <w: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 xml:space="preserve"> </w:t>
            </w: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(aangevraagd/toegezegd)</w:t>
            </w:r>
          </w:p>
        </w:tc>
        <w:tc>
          <w:tcPr>
            <w:tcW w:w="1554" w:type="dxa"/>
          </w:tcPr>
          <w:p w14:paraId="307D631F" w14:textId="77777777" w:rsidR="002C1657" w:rsidRPr="00D03593" w:rsidRDefault="002C1657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D03593"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  <w:t>Bedrag (€)</w:t>
            </w:r>
          </w:p>
        </w:tc>
      </w:tr>
      <w:tr w:rsidR="002C1657" w:rsidRPr="00D03593" w14:paraId="37F280F1" w14:textId="77777777" w:rsidTr="008A0360">
        <w:tc>
          <w:tcPr>
            <w:tcW w:w="2830" w:type="dxa"/>
          </w:tcPr>
          <w:p w14:paraId="0A14BD87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8B79665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6117CEE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7EBEA1EA" w14:textId="77777777" w:rsidTr="008A0360">
        <w:tc>
          <w:tcPr>
            <w:tcW w:w="2830" w:type="dxa"/>
          </w:tcPr>
          <w:p w14:paraId="6D496627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33E0E6BF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5600FB89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3102C222" w14:textId="77777777" w:rsidTr="008A0360">
        <w:tc>
          <w:tcPr>
            <w:tcW w:w="2830" w:type="dxa"/>
          </w:tcPr>
          <w:p w14:paraId="72568477" w14:textId="77777777" w:rsidR="002C1657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7C24D02C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2B532D6F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5E128C43" w14:textId="77777777" w:rsidTr="008A0360">
        <w:tc>
          <w:tcPr>
            <w:tcW w:w="2830" w:type="dxa"/>
          </w:tcPr>
          <w:p w14:paraId="51DE5EC7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  <w:r w:rsidRPr="00D03593">
              <w:rPr>
                <w:rFonts w:ascii="Aptos Light" w:hAnsi="Aptos Light" w:cs="Calibri"/>
                <w:sz w:val="20"/>
                <w:szCs w:val="20"/>
              </w:rPr>
              <w:tab/>
            </w:r>
          </w:p>
        </w:tc>
        <w:tc>
          <w:tcPr>
            <w:tcW w:w="4678" w:type="dxa"/>
          </w:tcPr>
          <w:p w14:paraId="5AE6DC9F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5AAA1EA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2A1C4331" w14:textId="77777777" w:rsidTr="008A0360">
        <w:tc>
          <w:tcPr>
            <w:tcW w:w="2830" w:type="dxa"/>
          </w:tcPr>
          <w:p w14:paraId="089BC2A8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A87521D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14660D63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410A6DA4" w14:textId="77777777" w:rsidTr="008A0360">
        <w:tc>
          <w:tcPr>
            <w:tcW w:w="2830" w:type="dxa"/>
          </w:tcPr>
          <w:p w14:paraId="194A796F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4678" w:type="dxa"/>
          </w:tcPr>
          <w:p w14:paraId="59214780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  <w:tc>
          <w:tcPr>
            <w:tcW w:w="1554" w:type="dxa"/>
          </w:tcPr>
          <w:p w14:paraId="6CC0F1D5" w14:textId="77777777" w:rsidR="002C1657" w:rsidRPr="00D03593" w:rsidRDefault="002C1657" w:rsidP="008A0360">
            <w:pPr>
              <w:rPr>
                <w:rFonts w:ascii="Aptos Light" w:hAnsi="Aptos Light" w:cs="Calibri"/>
                <w:sz w:val="20"/>
                <w:szCs w:val="20"/>
              </w:rPr>
            </w:pPr>
          </w:p>
        </w:tc>
      </w:tr>
      <w:tr w:rsidR="002C1657" w:rsidRPr="00D03593" w14:paraId="01162FAD" w14:textId="77777777" w:rsidTr="008A0360">
        <w:tc>
          <w:tcPr>
            <w:tcW w:w="2830" w:type="dxa"/>
          </w:tcPr>
          <w:p w14:paraId="481D10C2" w14:textId="77777777" w:rsidR="002C1657" w:rsidRPr="00D03593" w:rsidRDefault="002C1657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  <w:r w:rsidRPr="00D03593"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  <w:t xml:space="preserve">Totaal </w:t>
            </w:r>
            <w: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  <w:t>inkomsten</w:t>
            </w:r>
          </w:p>
        </w:tc>
        <w:tc>
          <w:tcPr>
            <w:tcW w:w="4678" w:type="dxa"/>
          </w:tcPr>
          <w:p w14:paraId="1E18B6B3" w14:textId="77777777" w:rsidR="002C1657" w:rsidRPr="00D03593" w:rsidRDefault="002C1657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</w:p>
        </w:tc>
        <w:tc>
          <w:tcPr>
            <w:tcW w:w="1554" w:type="dxa"/>
          </w:tcPr>
          <w:p w14:paraId="3525AACC" w14:textId="77777777" w:rsidR="002C1657" w:rsidRPr="00D03593" w:rsidRDefault="002C1657" w:rsidP="008A0360">
            <w:pPr>
              <w:rPr>
                <w:rFonts w:ascii="Aptos" w:hAnsi="Aptos" w:cs="Calibri"/>
                <w:b/>
                <w:bCs/>
                <w:color w:val="0C3512" w:themeColor="accent3" w:themeShade="80"/>
                <w:sz w:val="20"/>
                <w:szCs w:val="20"/>
              </w:rPr>
            </w:pPr>
          </w:p>
        </w:tc>
      </w:tr>
    </w:tbl>
    <w:p w14:paraId="4B2FB1F9" w14:textId="77777777" w:rsidR="002C1657" w:rsidRPr="00CA23B1" w:rsidRDefault="002C1657" w:rsidP="002C1657">
      <w:pPr>
        <w:rPr>
          <w:rFonts w:cs="Calibri"/>
          <w:sz w:val="20"/>
          <w:szCs w:val="20"/>
        </w:rPr>
      </w:pPr>
    </w:p>
    <w:p w14:paraId="7FCB8B26" w14:textId="5E078F79" w:rsidR="002C1657" w:rsidRPr="006F1F8F" w:rsidRDefault="002C1657" w:rsidP="002C1657">
      <w:pPr>
        <w:rPr>
          <w:rFonts w:ascii="Aptos ExtraBold" w:hAnsi="Aptos ExtraBold" w:cs="Calibri"/>
          <w:b/>
          <w:bCs/>
          <w:sz w:val="20"/>
          <w:szCs w:val="20"/>
        </w:rPr>
      </w:pPr>
      <w:r w:rsidRPr="006F1F8F">
        <w:rPr>
          <w:rFonts w:ascii="Aptos ExtraBold" w:hAnsi="Aptos ExtraBold" w:cs="Calibri"/>
          <w:b/>
          <w:bCs/>
          <w:sz w:val="20"/>
          <w:szCs w:val="20"/>
        </w:rPr>
        <w:t xml:space="preserve">Totaaloverzicht JAAR </w:t>
      </w:r>
      <w:r>
        <w:rPr>
          <w:rFonts w:ascii="Aptos ExtraBold" w:hAnsi="Aptos ExtraBold" w:cs="Calibri"/>
          <w:b/>
          <w:bCs/>
          <w:sz w:val="20"/>
          <w:szCs w:val="20"/>
        </w:rPr>
        <w:t>3</w:t>
      </w:r>
      <w:r w:rsidRPr="006F1F8F">
        <w:rPr>
          <w:rFonts w:ascii="Aptos ExtraBold" w:hAnsi="Aptos ExtraBold" w:cs="Calibri"/>
          <w:b/>
          <w:bCs/>
          <w:sz w:val="20"/>
          <w:szCs w:val="20"/>
        </w:rPr>
        <w:t xml:space="preserve">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C1657" w:rsidRPr="00D03593" w14:paraId="00123F18" w14:textId="77777777" w:rsidTr="008A0360">
        <w:tc>
          <w:tcPr>
            <w:tcW w:w="2830" w:type="dxa"/>
          </w:tcPr>
          <w:p w14:paraId="3EA63979" w14:textId="77777777" w:rsidR="002C1657" w:rsidRPr="00D03593" w:rsidRDefault="002C1657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153D63" w:themeColor="text2" w:themeTint="E6"/>
                <w:sz w:val="20"/>
                <w:szCs w:val="20"/>
              </w:rPr>
              <w:t>Totaal kosten (€)</w:t>
            </w:r>
          </w:p>
        </w:tc>
        <w:tc>
          <w:tcPr>
            <w:tcW w:w="6232" w:type="dxa"/>
          </w:tcPr>
          <w:p w14:paraId="09F7BCCA" w14:textId="77777777" w:rsidR="002C1657" w:rsidRPr="00D03593" w:rsidRDefault="002C1657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  <w:tr w:rsidR="002C1657" w:rsidRPr="00D03593" w14:paraId="2FB461EC" w14:textId="77777777" w:rsidTr="008A0360">
        <w:tc>
          <w:tcPr>
            <w:tcW w:w="2830" w:type="dxa"/>
          </w:tcPr>
          <w:p w14:paraId="570B278D" w14:textId="77777777" w:rsidR="002C1657" w:rsidRPr="00D03593" w:rsidRDefault="002C1657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0C3512" w:themeColor="accent3" w:themeShade="80"/>
                <w:sz w:val="20"/>
                <w:szCs w:val="20"/>
              </w:rPr>
              <w:t>Totaal inkomsten (€)</w:t>
            </w:r>
          </w:p>
        </w:tc>
        <w:tc>
          <w:tcPr>
            <w:tcW w:w="6232" w:type="dxa"/>
          </w:tcPr>
          <w:p w14:paraId="61F93007" w14:textId="77777777" w:rsidR="002C1657" w:rsidRPr="00D03593" w:rsidRDefault="002C1657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</w:tbl>
    <w:p w14:paraId="1F5DC124" w14:textId="56A8C71E" w:rsidR="002C1657" w:rsidRDefault="002C1657" w:rsidP="00B063A4">
      <w:pPr>
        <w:rPr>
          <w:rFonts w:cs="Calibri"/>
          <w:sz w:val="20"/>
          <w:szCs w:val="20"/>
        </w:rPr>
      </w:pPr>
    </w:p>
    <w:p w14:paraId="20CD48A8" w14:textId="384624AF" w:rsidR="002C1657" w:rsidRPr="00F76E5E" w:rsidRDefault="002C1657" w:rsidP="00B063A4">
      <w:pPr>
        <w:rPr>
          <w:rFonts w:ascii="Aptos Black" w:hAnsi="Aptos Black" w:cs="Calibri"/>
          <w:b/>
          <w:bCs/>
          <w:sz w:val="20"/>
          <w:szCs w:val="20"/>
        </w:rPr>
      </w:pPr>
      <w:r w:rsidRPr="00F76E5E">
        <w:rPr>
          <w:rFonts w:ascii="Aptos Black" w:hAnsi="Aptos Black" w:cs="Calibri"/>
          <w:b/>
          <w:bCs/>
          <w:sz w:val="20"/>
          <w:szCs w:val="20"/>
        </w:rPr>
        <w:t xml:space="preserve">TOTAALOVERZICHT PROJECT </w:t>
      </w:r>
      <w:r w:rsidR="00F76E5E" w:rsidRPr="00F76E5E">
        <w:rPr>
          <w:rFonts w:ascii="Aptos Black" w:hAnsi="Aptos Black" w:cs="Calibri"/>
          <w:b/>
          <w:bCs/>
          <w:sz w:val="20"/>
          <w:szCs w:val="20"/>
        </w:rPr>
        <w:t>(ALLE JAREN)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F76E5E" w:rsidRPr="00D03593" w14:paraId="7BD9C021" w14:textId="77777777" w:rsidTr="008A0360">
        <w:tc>
          <w:tcPr>
            <w:tcW w:w="2830" w:type="dxa"/>
          </w:tcPr>
          <w:p w14:paraId="78DB381B" w14:textId="77777777" w:rsidR="00F76E5E" w:rsidRPr="00D03593" w:rsidRDefault="00F76E5E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153D63" w:themeColor="text2" w:themeTint="E6"/>
                <w:sz w:val="20"/>
                <w:szCs w:val="20"/>
              </w:rPr>
              <w:t>Totaal kosten (€)</w:t>
            </w:r>
          </w:p>
        </w:tc>
        <w:tc>
          <w:tcPr>
            <w:tcW w:w="6232" w:type="dxa"/>
          </w:tcPr>
          <w:p w14:paraId="0D045FBE" w14:textId="77777777" w:rsidR="00F76E5E" w:rsidRPr="00D03593" w:rsidRDefault="00F76E5E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  <w:tr w:rsidR="00F76E5E" w:rsidRPr="00D03593" w14:paraId="55373630" w14:textId="77777777" w:rsidTr="008A0360">
        <w:tc>
          <w:tcPr>
            <w:tcW w:w="2830" w:type="dxa"/>
          </w:tcPr>
          <w:p w14:paraId="6BACB676" w14:textId="77777777" w:rsidR="00F76E5E" w:rsidRPr="00D03593" w:rsidRDefault="00F76E5E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  <w:r w:rsidRPr="00CA23B1">
              <w:rPr>
                <w:rFonts w:ascii="Aptos SemiBold" w:hAnsi="Aptos SemiBold" w:cs="Calibri"/>
                <w:b/>
                <w:bCs/>
                <w:color w:val="0C3512" w:themeColor="accent3" w:themeShade="80"/>
                <w:sz w:val="20"/>
                <w:szCs w:val="20"/>
              </w:rPr>
              <w:t>Totaal inkomsten (€)</w:t>
            </w:r>
          </w:p>
        </w:tc>
        <w:tc>
          <w:tcPr>
            <w:tcW w:w="6232" w:type="dxa"/>
          </w:tcPr>
          <w:p w14:paraId="5BE0AC1A" w14:textId="77777777" w:rsidR="00F76E5E" w:rsidRPr="00D03593" w:rsidRDefault="00F76E5E" w:rsidP="008A0360">
            <w:pPr>
              <w:rPr>
                <w:rFonts w:ascii="Aptos SemiBold" w:hAnsi="Aptos SemiBold" w:cs="Calibri"/>
                <w:b/>
                <w:bCs/>
                <w:color w:val="124F1A" w:themeColor="accent3" w:themeShade="BF"/>
                <w:sz w:val="20"/>
                <w:szCs w:val="20"/>
              </w:rPr>
            </w:pPr>
          </w:p>
        </w:tc>
      </w:tr>
    </w:tbl>
    <w:p w14:paraId="07449BF5" w14:textId="77777777" w:rsidR="006F1F8F" w:rsidRPr="005362A4" w:rsidRDefault="006F1F8F" w:rsidP="00B063A4">
      <w:pPr>
        <w:rPr>
          <w:rFonts w:cs="Calibri"/>
          <w:sz w:val="20"/>
          <w:szCs w:val="20"/>
        </w:rPr>
      </w:pPr>
    </w:p>
    <w:p w14:paraId="054D738B" w14:textId="59460E13" w:rsidR="00620F6D" w:rsidRPr="00B7193F" w:rsidRDefault="00620F6D" w:rsidP="00CE6D90">
      <w:pPr>
        <w:rPr>
          <w:rFonts w:cs="Calibri"/>
          <w:sz w:val="20"/>
          <w:szCs w:val="20"/>
        </w:rPr>
      </w:pPr>
      <w:r w:rsidRPr="00B7193F">
        <w:rPr>
          <w:rFonts w:eastAsia="Times New Roman" w:cs="Segoe UI Symbol"/>
          <w:kern w:val="0"/>
          <w:sz w:val="20"/>
          <w:szCs w:val="20"/>
          <w:lang w:eastAsia="nl-NL"/>
          <w14:ligatures w14:val="none"/>
        </w:rPr>
        <w:t>☐</w:t>
      </w:r>
      <w:r w:rsidRPr="00B7193F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 De totale begroting is sluitend (totale inkomsten = totale kosten)</w:t>
      </w:r>
      <w:r w:rsidRPr="00B7193F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br/>
      </w:r>
      <w:r w:rsidRPr="00B7193F">
        <w:rPr>
          <w:rFonts w:eastAsia="Times New Roman" w:cs="Segoe UI Symbol"/>
          <w:kern w:val="0"/>
          <w:sz w:val="20"/>
          <w:szCs w:val="20"/>
          <w:lang w:eastAsia="nl-NL"/>
          <w14:ligatures w14:val="none"/>
        </w:rPr>
        <w:t>☐</w:t>
      </w:r>
      <w:r w:rsidRPr="00B7193F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 xml:space="preserve"> Aangevraagde bijdrage HK Cultuurfonds is maximaal </w:t>
      </w:r>
      <w:r w:rsidR="006F1F8F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50</w:t>
      </w:r>
      <w:r w:rsidRPr="00B7193F">
        <w:rPr>
          <w:rFonts w:eastAsia="Times New Roman" w:cs="Calibri"/>
          <w:kern w:val="0"/>
          <w:sz w:val="20"/>
          <w:szCs w:val="20"/>
          <w:lang w:eastAsia="nl-NL"/>
          <w14:ligatures w14:val="none"/>
        </w:rPr>
        <w:t>% van de totale projectkosten</w:t>
      </w:r>
      <w:r w:rsidRPr="00B7193F">
        <w:rPr>
          <w:rFonts w:cs="Calibri"/>
          <w:sz w:val="20"/>
          <w:szCs w:val="20"/>
        </w:rPr>
        <w:t xml:space="preserve"> </w:t>
      </w:r>
    </w:p>
    <w:p w14:paraId="15D11E70" w14:textId="77777777" w:rsidR="00B063A4" w:rsidRPr="005362A4" w:rsidRDefault="00B063A4">
      <w:pPr>
        <w:rPr>
          <w:rFonts w:cs="Calibri"/>
          <w:sz w:val="20"/>
          <w:szCs w:val="20"/>
        </w:rPr>
      </w:pPr>
    </w:p>
    <w:sectPr w:rsidR="00B063A4" w:rsidRPr="0053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0404D"/>
    <w:multiLevelType w:val="hybridMultilevel"/>
    <w:tmpl w:val="00C61DA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B764DC"/>
    <w:multiLevelType w:val="hybridMultilevel"/>
    <w:tmpl w:val="3B44336C"/>
    <w:lvl w:ilvl="0" w:tplc="EADCBA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232AB"/>
    <w:multiLevelType w:val="multilevel"/>
    <w:tmpl w:val="FA94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D19F9"/>
    <w:multiLevelType w:val="hybridMultilevel"/>
    <w:tmpl w:val="2C8C568E"/>
    <w:lvl w:ilvl="0" w:tplc="EADCBA8C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8804FF5"/>
    <w:multiLevelType w:val="hybridMultilevel"/>
    <w:tmpl w:val="2B9A2D08"/>
    <w:lvl w:ilvl="0" w:tplc="EADCBA8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697818">
    <w:abstractNumId w:val="4"/>
  </w:num>
  <w:num w:numId="2" w16cid:durableId="591815891">
    <w:abstractNumId w:val="1"/>
  </w:num>
  <w:num w:numId="3" w16cid:durableId="1659725776">
    <w:abstractNumId w:val="3"/>
  </w:num>
  <w:num w:numId="4" w16cid:durableId="1112625112">
    <w:abstractNumId w:val="2"/>
  </w:num>
  <w:num w:numId="5" w16cid:durableId="153670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3A4"/>
    <w:rsid w:val="00053582"/>
    <w:rsid w:val="00081C1B"/>
    <w:rsid w:val="000D08D5"/>
    <w:rsid w:val="002C1657"/>
    <w:rsid w:val="003921B8"/>
    <w:rsid w:val="004859D2"/>
    <w:rsid w:val="00507915"/>
    <w:rsid w:val="005362A4"/>
    <w:rsid w:val="00545509"/>
    <w:rsid w:val="005A5416"/>
    <w:rsid w:val="005E25C5"/>
    <w:rsid w:val="00620F6D"/>
    <w:rsid w:val="006F1F8F"/>
    <w:rsid w:val="00703E38"/>
    <w:rsid w:val="007A1E15"/>
    <w:rsid w:val="00911324"/>
    <w:rsid w:val="00940B07"/>
    <w:rsid w:val="00B063A4"/>
    <w:rsid w:val="00B4286D"/>
    <w:rsid w:val="00B7193F"/>
    <w:rsid w:val="00B87612"/>
    <w:rsid w:val="00BC17B8"/>
    <w:rsid w:val="00C179D2"/>
    <w:rsid w:val="00C848E6"/>
    <w:rsid w:val="00CA23B1"/>
    <w:rsid w:val="00CE2028"/>
    <w:rsid w:val="00CE6D90"/>
    <w:rsid w:val="00D03593"/>
    <w:rsid w:val="00E96450"/>
    <w:rsid w:val="00F76E5E"/>
    <w:rsid w:val="00F9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CB7E"/>
  <w15:chartTrackingRefBased/>
  <w15:docId w15:val="{9B4AD868-D04A-4C43-AA7E-71A4B2C2D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063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06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063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063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063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063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063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063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063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063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063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063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063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063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063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063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063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063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063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06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063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063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06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063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063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063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06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063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063A4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0D08D5"/>
    <w:rPr>
      <w:b/>
      <w:bCs/>
    </w:rPr>
  </w:style>
  <w:style w:type="character" w:styleId="Nadruk">
    <w:name w:val="Emphasis"/>
    <w:basedOn w:val="Standaardalinea-lettertype"/>
    <w:uiPriority w:val="20"/>
    <w:qFormat/>
    <w:rsid w:val="000D08D5"/>
    <w:rPr>
      <w:i/>
      <w:iCs/>
    </w:rPr>
  </w:style>
  <w:style w:type="table" w:styleId="Tabelraster">
    <w:name w:val="Table Grid"/>
    <w:basedOn w:val="Standaardtabel"/>
    <w:uiPriority w:val="39"/>
    <w:rsid w:val="0053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C4B1DFB88D747BB14862A3B355B44" ma:contentTypeVersion="42" ma:contentTypeDescription="Een nieuw document maken." ma:contentTypeScope="" ma:versionID="a03347538709193a49c5c4e36c017bb7">
  <xsd:schema xmlns:xsd="http://www.w3.org/2001/XMLSchema" xmlns:xs="http://www.w3.org/2001/XMLSchema" xmlns:p="http://schemas.microsoft.com/office/2006/metadata/properties" xmlns:ns2="5717d259-d152-48e5-84f8-f49ff581c316" xmlns:ns3="ecac062e-7bdc-44e0-b1d9-e68874b647a7" xmlns:ns4="d96d861c-965c-47f6-b822-03aef864a51a" targetNamespace="http://schemas.microsoft.com/office/2006/metadata/properties" ma:root="true" ma:fieldsID="638dfde8436ad5135b9c7b3b78d4ffcc" ns2:_="" ns3:_="" ns4:_="">
    <xsd:import namespace="5717d259-d152-48e5-84f8-f49ff581c316"/>
    <xsd:import namespace="ecac062e-7bdc-44e0-b1d9-e68874b647a7"/>
    <xsd:import namespace="d96d861c-965c-47f6-b822-03aef864a51a"/>
    <xsd:element name="properties">
      <xsd:complexType>
        <xsd:sequence>
          <xsd:element name="documentManagement">
            <xsd:complexType>
              <xsd:all>
                <xsd:element ref="ns2:Documentomschrijving" minOccurs="0"/>
                <xsd:element ref="ns2:Soort_x0020_Correspondentie" minOccurs="0"/>
                <xsd:element ref="ns2:Datum_x0020_Document" minOccurs="0"/>
                <xsd:element ref="ns2:Datum_x0020_Ontvangst" minOccurs="0"/>
                <xsd:element ref="ns2:Datum_x0020_Verzonden" minOccurs="0"/>
                <xsd:element ref="ns2:Document_x0020_Klantnaam" minOccurs="0"/>
                <xsd:element ref="ns2:Klant_x0020_Adres" minOccurs="0"/>
                <xsd:element ref="ns2:Klant_x0020_Postcode" minOccurs="0"/>
                <xsd:element ref="ns2:Klant_x0020_Plaats" minOccurs="0"/>
                <xsd:element ref="ns2:Extern_x0020_kenmerk" minOccurs="0"/>
                <xsd:element ref="ns2:TaxCatchAll" minOccurs="0"/>
                <xsd:element ref="ns2:TaxCatchAllLabel" minOccurs="0"/>
                <xsd:element ref="ns3:MediaServiceSearchProperties" minOccurs="0"/>
                <xsd:element ref="ns3:MediaServiceObjectDetectorVersions" minOccurs="0"/>
                <xsd:element ref="ns3:MediaServiceFastMetadata" minOccurs="0"/>
                <xsd:element ref="ns3:MediaServiceMetadata" minOccurs="0"/>
                <xsd:element ref="ns4:_dlc_DocId" minOccurs="0"/>
                <xsd:element ref="ns4:_dlc_DocIdUrl" minOccurs="0"/>
                <xsd:element ref="ns4:_dlc_DocIdPersistId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7d259-d152-48e5-84f8-f49ff581c316" elementFormDefault="qualified">
    <xsd:import namespace="http://schemas.microsoft.com/office/2006/documentManagement/types"/>
    <xsd:import namespace="http://schemas.microsoft.com/office/infopath/2007/PartnerControls"/>
    <xsd:element name="Documentomschrijving" ma:index="1" nillable="true" ma:displayName="1 Document Omschrijving" ma:internalName="Documentomschrijving">
      <xsd:simpleType>
        <xsd:restriction base="dms:Note">
          <xsd:maxLength value="255"/>
        </xsd:restriction>
      </xsd:simpleType>
    </xsd:element>
    <xsd:element name="Soort_x0020_Correspondentie" ma:index="2" nillable="true" ma:displayName="2 Document Soort Correspondentie" ma:format="Dropdown" ma:internalName="Soort_x0020_Correspondenti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Datum_x0020_Document" ma:index="3" nillable="true" ma:displayName="3 Document Datum" ma:format="DateOnly" ma:internalName="Datum_x0020_Document">
      <xsd:simpleType>
        <xsd:restriction base="dms:DateTime"/>
      </xsd:simpleType>
    </xsd:element>
    <xsd:element name="Datum_x0020_Ontvangst" ma:index="4" nillable="true" ma:displayName="4 Document Datum Ontvangst" ma:format="DateOnly" ma:internalName="Datum_x0020_Ontvangst">
      <xsd:simpleType>
        <xsd:restriction base="dms:DateTime"/>
      </xsd:simpleType>
    </xsd:element>
    <xsd:element name="Datum_x0020_Verzonden" ma:index="5" nillable="true" ma:displayName="5 Document Datum Verzonden" ma:format="DateOnly" ma:internalName="Datum_x0020_Verzonden">
      <xsd:simpleType>
        <xsd:restriction base="dms:DateTime"/>
      </xsd:simpleType>
    </xsd:element>
    <xsd:element name="Document_x0020_Klantnaam" ma:index="6" nillable="true" ma:displayName="6 Document Klantnaam" ma:internalName="Document_x0020_Klantnaam">
      <xsd:simpleType>
        <xsd:restriction base="dms:Text">
          <xsd:maxLength value="255"/>
        </xsd:restriction>
      </xsd:simpleType>
    </xsd:element>
    <xsd:element name="Klant_x0020_Adres" ma:index="7" nillable="true" ma:displayName="7 Document Klant Adres" ma:internalName="Klant_x0020_Adres">
      <xsd:simpleType>
        <xsd:restriction base="dms:Text">
          <xsd:maxLength value="255"/>
        </xsd:restriction>
      </xsd:simpleType>
    </xsd:element>
    <xsd:element name="Klant_x0020_Postcode" ma:index="8" nillable="true" ma:displayName="8 Document Klant Postcode" ma:internalName="Klant_x0020_Postcode">
      <xsd:simpleType>
        <xsd:restriction base="dms:Text">
          <xsd:maxLength value="255"/>
        </xsd:restriction>
      </xsd:simpleType>
    </xsd:element>
    <xsd:element name="Klant_x0020_Plaats" ma:index="9" nillable="true" ma:displayName="9 Document Klant Plaats" ma:internalName="Klant_x0020_Plaats">
      <xsd:simpleType>
        <xsd:restriction base="dms:Text">
          <xsd:maxLength value="255"/>
        </xsd:restriction>
      </xsd:simpleType>
    </xsd:element>
    <xsd:element name="Extern_x0020_kenmerk" ma:index="11" nillable="true" ma:displayName="Extern kenmerk" ma:internalName="Extern_x0020_kenmerk">
      <xsd:simpleType>
        <xsd:restriction base="dms:Text">
          <xsd:maxLength value="255"/>
        </xsd:restriction>
      </xsd:simpleType>
    </xsd:element>
    <xsd:element name="TaxCatchAll" ma:index="13" nillable="true" ma:displayName="Taxonomy Catch All Column" ma:hidden="true" ma:list="{7677022d-e66b-44c8-b921-b66306c42c3d}" ma:internalName="TaxCatchAll" ma:showField="CatchAllData" ma:web="d96d861c-965c-47f6-b822-03aef864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7677022d-e66b-44c8-b921-b66306c42c3d}" ma:internalName="TaxCatchAllLabel" ma:readOnly="true" ma:showField="CatchAllDataLabel" ma:web="d96d861c-965c-47f6-b822-03aef864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c062e-7bdc-44e0-b1d9-e68874b647a7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Afbeeldingtags" ma:readOnly="false" ma:fieldId="{5cf76f15-5ced-4ddc-b409-7134ff3c332f}" ma:taxonomyMulti="true" ma:sspId="be2bb301-337e-4fd9-b97f-f1941be931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861c-965c-47f6-b822-03aef864a51a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oudstype"/>
        <xsd:element ref="dc:title" minOccurs="0" maxOccurs="1" ma:index="1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mschrijving xmlns="5717d259-d152-48e5-84f8-f49ff581c316" xsi:nil="true"/>
    <Klant_x0020_Plaats xmlns="5717d259-d152-48e5-84f8-f49ff581c316" xsi:nil="true"/>
    <Klant_x0020_Adres xmlns="5717d259-d152-48e5-84f8-f49ff581c316" xsi:nil="true"/>
    <Datum_x0020_Verzonden xmlns="5717d259-d152-48e5-84f8-f49ff581c316" xsi:nil="true"/>
    <_dlc_DocId xmlns="d96d861c-965c-47f6-b822-03aef864a51a">BDRVGHD-954537333-1250</_dlc_DocId>
    <Klant_x0020_Postcode xmlns="5717d259-d152-48e5-84f8-f49ff581c316" xsi:nil="true"/>
    <Datum_x0020_Ontvangst xmlns="5717d259-d152-48e5-84f8-f49ff581c316" xsi:nil="true"/>
    <Datum_x0020_Document xmlns="5717d259-d152-48e5-84f8-f49ff581c316" xsi:nil="true"/>
    <Extern_x0020_kenmerk xmlns="5717d259-d152-48e5-84f8-f49ff581c316" xsi:nil="true"/>
    <Soort_x0020_Correspondentie xmlns="5717d259-d152-48e5-84f8-f49ff581c316" xsi:nil="true"/>
    <_dlc_DocIdUrl xmlns="d96d861c-965c-47f6-b822-03aef864a51a">
      <Url>https://hollandskroon.sharepoint.com/sites/Bedrijvigheid/_layouts/15/DocIdRedir.aspx?ID=BDRVGHD-954537333-1250</Url>
      <Description>BDRVGHD-954537333-1250</Description>
    </_dlc_DocIdUrl>
    <Document_x0020_Klantnaam xmlns="5717d259-d152-48e5-84f8-f49ff581c316" xsi:nil="true"/>
    <lcf76f155ced4ddcb4097134ff3c332f xmlns="ecac062e-7bdc-44e0-b1d9-e68874b647a7">
      <Terms xmlns="http://schemas.microsoft.com/office/infopath/2007/PartnerControls"/>
    </lcf76f155ced4ddcb4097134ff3c332f>
    <TaxCatchAll xmlns="5717d259-d152-48e5-84f8-f49ff581c3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be2bb301-337e-4fd9-b97f-f1941be93156" ContentTypeId="0x0101" PreviousValue="false"/>
</file>

<file path=customXml/itemProps1.xml><?xml version="1.0" encoding="utf-8"?>
<ds:datastoreItem xmlns:ds="http://schemas.openxmlformats.org/officeDocument/2006/customXml" ds:itemID="{E957FA99-F34E-4E68-BF09-AA81CF43E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7d259-d152-48e5-84f8-f49ff581c316"/>
    <ds:schemaRef ds:uri="ecac062e-7bdc-44e0-b1d9-e68874b647a7"/>
    <ds:schemaRef ds:uri="d96d861c-965c-47f6-b822-03aef864a5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950BCF-6F3A-449A-9C67-551F467C32D8}">
  <ds:schemaRefs>
    <ds:schemaRef ds:uri="http://schemas.microsoft.com/office/2006/metadata/properties"/>
    <ds:schemaRef ds:uri="http://schemas.microsoft.com/office/infopath/2007/PartnerControls"/>
    <ds:schemaRef ds:uri="5717d259-d152-48e5-84f8-f49ff581c316"/>
    <ds:schemaRef ds:uri="d96d861c-965c-47f6-b822-03aef864a51a"/>
    <ds:schemaRef ds:uri="ecac062e-7bdc-44e0-b1d9-e68874b647a7"/>
  </ds:schemaRefs>
</ds:datastoreItem>
</file>

<file path=customXml/itemProps3.xml><?xml version="1.0" encoding="utf-8"?>
<ds:datastoreItem xmlns:ds="http://schemas.openxmlformats.org/officeDocument/2006/customXml" ds:itemID="{A75EDD32-829A-498E-942D-E058E9890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2EC241-F998-46F2-8D9D-59D1F28BB1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00C236E-EA76-4C32-AD72-FF9D1EB8CFD9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acd9b9a6-8a32-4adc-a2f5-93e438f21306}" enabled="1" method="Standard" siteId="{7e50fb70-43f6-46ef-b368-2219ae63650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446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Pit</dc:creator>
  <cp:keywords/>
  <dc:description/>
  <cp:lastModifiedBy>Mare Pit</cp:lastModifiedBy>
  <cp:revision>7</cp:revision>
  <dcterms:created xsi:type="dcterms:W3CDTF">2026-02-11T12:25:00Z</dcterms:created>
  <dcterms:modified xsi:type="dcterms:W3CDTF">2026-02-11T12:30:00Z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0x010100261C4B1DFB88D747BB14862A3B355B44</vt:lpwstr>
  </property>
  <property fmtid="{D5CDD505-2E9C-101B-9397-08002B2CF9AE}" pid="4" name="_dlc_DocIdItemGuid">
    <vt:lpwstr>5a3b3c53-2966-47aa-81dc-0a42af44b120</vt:lpwstr>
  </property>
</Properties>
</file>